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93" w:rsidRDefault="0045038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广州火车站—广东工业大学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大学城校区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乘车方式：</w:t>
      </w:r>
    </w:p>
    <w:p w:rsidR="00FF0D93" w:rsidRDefault="00FF0D93">
      <w:pPr>
        <w:rPr>
          <w:sz w:val="24"/>
        </w:rPr>
      </w:pPr>
    </w:p>
    <w:p w:rsidR="00FF0D93" w:rsidRDefault="00450381">
      <w:pPr>
        <w:rPr>
          <w:sz w:val="24"/>
        </w:rPr>
      </w:pPr>
      <w:r>
        <w:rPr>
          <w:rFonts w:hint="eastAsia"/>
          <w:sz w:val="24"/>
        </w:rPr>
        <w:t>广州火车站（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口进）坐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5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（滘口方向）到车陂南站，换乘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4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（黄村方向）到大学城南站（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口出），搭</w:t>
      </w:r>
      <w:r>
        <w:rPr>
          <w:rFonts w:hint="eastAsia"/>
          <w:color w:val="FF0000"/>
          <w:sz w:val="24"/>
        </w:rPr>
        <w:t>公交环线</w:t>
      </w:r>
      <w:r>
        <w:rPr>
          <w:rFonts w:hint="eastAsia"/>
          <w:color w:val="FF0000"/>
          <w:sz w:val="24"/>
        </w:rPr>
        <w:t>1</w:t>
      </w:r>
      <w:r>
        <w:rPr>
          <w:rFonts w:hint="eastAsia"/>
          <w:sz w:val="24"/>
        </w:rPr>
        <w:t>至广东工业大学</w:t>
      </w:r>
    </w:p>
    <w:p w:rsidR="00FF0D93" w:rsidRDefault="00FF0D93">
      <w:pPr>
        <w:rPr>
          <w:sz w:val="24"/>
        </w:rPr>
      </w:pPr>
    </w:p>
    <w:p w:rsidR="00FF0D93" w:rsidRDefault="00FF0D93">
      <w:pPr>
        <w:rPr>
          <w:sz w:val="24"/>
        </w:rPr>
      </w:pPr>
    </w:p>
    <w:p w:rsidR="00FF0D93" w:rsidRDefault="0045038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广州南站—广东工业大学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大学城校区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乘车方式：</w:t>
      </w:r>
    </w:p>
    <w:p w:rsidR="00FF0D93" w:rsidRDefault="00FF0D93">
      <w:pPr>
        <w:rPr>
          <w:sz w:val="24"/>
        </w:rPr>
      </w:pPr>
    </w:p>
    <w:p w:rsidR="00FF0D93" w:rsidRDefault="00450381">
      <w:pPr>
        <w:rPr>
          <w:sz w:val="24"/>
        </w:rPr>
      </w:pPr>
      <w:r>
        <w:rPr>
          <w:rFonts w:hint="eastAsia"/>
          <w:sz w:val="24"/>
        </w:rPr>
        <w:t>广州南站搭乘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7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到大学城南站，搭</w:t>
      </w:r>
      <w:r>
        <w:rPr>
          <w:rFonts w:hint="eastAsia"/>
          <w:color w:val="FF0000"/>
          <w:sz w:val="24"/>
        </w:rPr>
        <w:t>公交环线</w:t>
      </w:r>
      <w:r>
        <w:rPr>
          <w:rFonts w:hint="eastAsia"/>
          <w:color w:val="FF0000"/>
          <w:sz w:val="24"/>
        </w:rPr>
        <w:t>1</w:t>
      </w:r>
      <w:r>
        <w:rPr>
          <w:rFonts w:hint="eastAsia"/>
          <w:sz w:val="24"/>
        </w:rPr>
        <w:t>至广东工业大学</w:t>
      </w:r>
    </w:p>
    <w:p w:rsidR="00FF0D93" w:rsidRDefault="00FF0D93">
      <w:pPr>
        <w:rPr>
          <w:sz w:val="24"/>
        </w:rPr>
      </w:pPr>
    </w:p>
    <w:p w:rsidR="00FF0D93" w:rsidRDefault="00FF0D93">
      <w:pPr>
        <w:rPr>
          <w:sz w:val="24"/>
        </w:rPr>
      </w:pPr>
    </w:p>
    <w:p w:rsidR="00FF0D93" w:rsidRDefault="0045038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广州北站—广东工业大学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大学城校区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乘车方式</w:t>
      </w:r>
      <w:r>
        <w:rPr>
          <w:rFonts w:hint="eastAsia"/>
          <w:sz w:val="24"/>
        </w:rPr>
        <w:t>:</w:t>
      </w:r>
    </w:p>
    <w:p w:rsidR="00FF0D93" w:rsidRDefault="00450381">
      <w:pPr>
        <w:rPr>
          <w:sz w:val="24"/>
        </w:rPr>
      </w:pPr>
      <w:r>
        <w:rPr>
          <w:rFonts w:hint="eastAsia"/>
          <w:sz w:val="24"/>
        </w:rPr>
        <w:br/>
      </w:r>
      <w:r>
        <w:rPr>
          <w:rFonts w:hint="eastAsia"/>
          <w:sz w:val="24"/>
        </w:rPr>
        <w:t>广州北站步行</w:t>
      </w:r>
      <w:r>
        <w:rPr>
          <w:rFonts w:hint="eastAsia"/>
          <w:sz w:val="24"/>
        </w:rPr>
        <w:t>127</w:t>
      </w:r>
      <w:r>
        <w:rPr>
          <w:rFonts w:hint="eastAsia"/>
          <w:sz w:val="24"/>
        </w:rPr>
        <w:t>米至广州北站汽车客车运站，坐</w:t>
      </w:r>
      <w:r>
        <w:rPr>
          <w:rFonts w:hint="eastAsia"/>
          <w:color w:val="FF0000"/>
          <w:sz w:val="24"/>
        </w:rPr>
        <w:t>机场快线</w:t>
      </w:r>
      <w:r>
        <w:rPr>
          <w:rFonts w:hint="eastAsia"/>
          <w:color w:val="FF0000"/>
          <w:sz w:val="24"/>
        </w:rPr>
        <w:t>9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（白云机场方向）到白云机场站，下车步行</w:t>
      </w:r>
      <w:r>
        <w:rPr>
          <w:rFonts w:hint="eastAsia"/>
          <w:sz w:val="24"/>
        </w:rPr>
        <w:t>321</w:t>
      </w:r>
      <w:r>
        <w:rPr>
          <w:rFonts w:hint="eastAsia"/>
          <w:sz w:val="24"/>
        </w:rPr>
        <w:t>米到机场南站（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口进），搭乘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3</w:t>
      </w:r>
      <w:r>
        <w:rPr>
          <w:rFonts w:hint="eastAsia"/>
          <w:color w:val="FF0000"/>
          <w:sz w:val="24"/>
        </w:rPr>
        <w:t>号线北延段</w:t>
      </w:r>
      <w:r>
        <w:rPr>
          <w:rFonts w:hint="eastAsia"/>
          <w:sz w:val="24"/>
        </w:rPr>
        <w:t>（体育西路方向）至体育西路站，换乘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3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（番禺广场方向）至珠江新城站，换乘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5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（文冲方向）到车陂南站，换乘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4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（金洲方向）至大学城南站（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口出），搭</w:t>
      </w:r>
      <w:r>
        <w:rPr>
          <w:rFonts w:hint="eastAsia"/>
          <w:color w:val="FF0000"/>
          <w:sz w:val="24"/>
        </w:rPr>
        <w:t>公交环线</w:t>
      </w:r>
      <w:r>
        <w:rPr>
          <w:rFonts w:hint="eastAsia"/>
          <w:color w:val="FF0000"/>
          <w:sz w:val="24"/>
        </w:rPr>
        <w:t>1</w:t>
      </w:r>
      <w:r>
        <w:rPr>
          <w:rFonts w:hint="eastAsia"/>
          <w:sz w:val="24"/>
        </w:rPr>
        <w:t>至广东工业大学</w:t>
      </w:r>
    </w:p>
    <w:p w:rsidR="00FF0D93" w:rsidRDefault="00FF0D93">
      <w:pPr>
        <w:rPr>
          <w:sz w:val="24"/>
        </w:rPr>
      </w:pPr>
    </w:p>
    <w:p w:rsidR="00FF0D93" w:rsidRDefault="00FF0D93">
      <w:pPr>
        <w:rPr>
          <w:sz w:val="24"/>
        </w:rPr>
      </w:pPr>
    </w:p>
    <w:p w:rsidR="00FF0D93" w:rsidRDefault="0045038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广州东站—广东工业大学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大学城校区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乘车方式：</w:t>
      </w:r>
    </w:p>
    <w:p w:rsidR="00FF0D93" w:rsidRDefault="00FF0D93">
      <w:pPr>
        <w:rPr>
          <w:sz w:val="24"/>
        </w:rPr>
      </w:pPr>
    </w:p>
    <w:p w:rsidR="00FF0D93" w:rsidRDefault="00450381">
      <w:pPr>
        <w:rPr>
          <w:sz w:val="24"/>
        </w:rPr>
      </w:pPr>
      <w:r>
        <w:rPr>
          <w:rFonts w:hint="eastAsia"/>
          <w:sz w:val="24"/>
        </w:rPr>
        <w:t>广州东站搭乘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3</w:t>
      </w:r>
      <w:r>
        <w:rPr>
          <w:rFonts w:hint="eastAsia"/>
          <w:color w:val="FF0000"/>
          <w:sz w:val="24"/>
        </w:rPr>
        <w:t>号线北延段</w:t>
      </w:r>
      <w:r>
        <w:rPr>
          <w:rFonts w:hint="eastAsia"/>
          <w:sz w:val="24"/>
        </w:rPr>
        <w:t>（体育西路方向）至体育西路站，换乘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3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（番禺广场方向）至珠江新城站，换乘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5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（文冲方向）到车陂南站，换乘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4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（金洲方向）至大学城南站（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口出），搭</w:t>
      </w:r>
      <w:r>
        <w:rPr>
          <w:rFonts w:hint="eastAsia"/>
          <w:color w:val="FF0000"/>
          <w:sz w:val="24"/>
        </w:rPr>
        <w:t>公交环线</w:t>
      </w:r>
      <w:r>
        <w:rPr>
          <w:rFonts w:hint="eastAsia"/>
          <w:color w:val="FF0000"/>
          <w:sz w:val="24"/>
        </w:rPr>
        <w:t>1</w:t>
      </w:r>
      <w:r>
        <w:rPr>
          <w:rFonts w:hint="eastAsia"/>
          <w:sz w:val="24"/>
        </w:rPr>
        <w:t>至广东工业大学</w:t>
      </w:r>
    </w:p>
    <w:p w:rsidR="00FF0D93" w:rsidRDefault="00FF0D93">
      <w:pPr>
        <w:rPr>
          <w:sz w:val="24"/>
        </w:rPr>
      </w:pPr>
    </w:p>
    <w:p w:rsidR="00FF0D93" w:rsidRDefault="00FF0D93">
      <w:pPr>
        <w:rPr>
          <w:sz w:val="24"/>
        </w:rPr>
      </w:pPr>
    </w:p>
    <w:p w:rsidR="00FF0D93" w:rsidRDefault="00450381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广州西站—广东工业大学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大学城校区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乘车方式：</w:t>
      </w:r>
    </w:p>
    <w:p w:rsidR="00FF0D93" w:rsidRDefault="00FF0D93">
      <w:pPr>
        <w:rPr>
          <w:sz w:val="24"/>
        </w:rPr>
      </w:pPr>
    </w:p>
    <w:p w:rsidR="00FF0D93" w:rsidRDefault="00450381">
      <w:pPr>
        <w:rPr>
          <w:sz w:val="24"/>
        </w:rPr>
      </w:pPr>
      <w:r>
        <w:rPr>
          <w:rFonts w:hint="eastAsia"/>
          <w:sz w:val="24"/>
        </w:rPr>
        <w:t>广州西村站（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口进）坐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5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（文冲方向）到车陂南站，换乘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4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（黄村方向）到大学城南站（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口出），搭</w:t>
      </w:r>
      <w:r>
        <w:rPr>
          <w:rFonts w:hint="eastAsia"/>
          <w:color w:val="FF0000"/>
          <w:sz w:val="24"/>
        </w:rPr>
        <w:t>公交环线</w:t>
      </w:r>
      <w:r>
        <w:rPr>
          <w:rFonts w:hint="eastAsia"/>
          <w:color w:val="FF0000"/>
          <w:sz w:val="24"/>
        </w:rPr>
        <w:t>1</w:t>
      </w:r>
      <w:r>
        <w:rPr>
          <w:rFonts w:hint="eastAsia"/>
          <w:sz w:val="24"/>
        </w:rPr>
        <w:t>至广东工业大学</w:t>
      </w:r>
    </w:p>
    <w:p w:rsidR="00FF0D93" w:rsidRDefault="00FF0D93">
      <w:pPr>
        <w:rPr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450381">
      <w:pPr>
        <w:rPr>
          <w:b/>
          <w:color w:val="000000"/>
          <w:kern w:val="0"/>
        </w:rPr>
      </w:pPr>
      <w:r>
        <w:rPr>
          <w:rFonts w:hint="eastAsia"/>
          <w:color w:val="FF0000"/>
          <w:sz w:val="36"/>
          <w:szCs w:val="36"/>
        </w:rPr>
        <w:t>复试地点为</w:t>
      </w:r>
      <w:r>
        <w:rPr>
          <w:rFonts w:hint="eastAsia"/>
          <w:color w:val="FF0000"/>
          <w:sz w:val="36"/>
          <w:szCs w:val="36"/>
        </w:rPr>
        <w:t xml:space="preserve">: </w:t>
      </w:r>
      <w:r w:rsidR="00760A21">
        <w:rPr>
          <w:rFonts w:hint="eastAsia"/>
          <w:color w:val="FF0000"/>
          <w:sz w:val="36"/>
          <w:szCs w:val="36"/>
        </w:rPr>
        <w:t>笔试：</w:t>
      </w:r>
      <w:r w:rsidR="00760A21" w:rsidRPr="00760A21">
        <w:rPr>
          <w:rFonts w:hint="eastAsia"/>
          <w:color w:val="FF0000"/>
          <w:sz w:val="36"/>
          <w:szCs w:val="36"/>
        </w:rPr>
        <w:t>教学楼</w:t>
      </w:r>
      <w:r w:rsidR="00760A21" w:rsidRPr="00760A21">
        <w:rPr>
          <w:rFonts w:hint="eastAsia"/>
          <w:color w:val="FF0000"/>
          <w:sz w:val="36"/>
          <w:szCs w:val="36"/>
        </w:rPr>
        <w:t>4-</w:t>
      </w:r>
      <w:r w:rsidR="00760A21" w:rsidRPr="00760A21">
        <w:rPr>
          <w:color w:val="FF0000"/>
          <w:sz w:val="36"/>
          <w:szCs w:val="36"/>
        </w:rPr>
        <w:t>304</w:t>
      </w:r>
      <w:bookmarkStart w:id="0" w:name="_GoBack"/>
      <w:bookmarkEnd w:id="0"/>
    </w:p>
    <w:p w:rsidR="00760A21" w:rsidRDefault="00760A21">
      <w:pPr>
        <w:rPr>
          <w:color w:val="FF0000"/>
          <w:sz w:val="36"/>
          <w:szCs w:val="36"/>
        </w:rPr>
      </w:pPr>
      <w:r>
        <w:rPr>
          <w:rFonts w:hint="eastAsia"/>
          <w:color w:val="FF0000"/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t xml:space="preserve">           </w:t>
      </w:r>
      <w:r>
        <w:rPr>
          <w:rFonts w:hint="eastAsia"/>
          <w:color w:val="FF0000"/>
          <w:sz w:val="36"/>
          <w:szCs w:val="36"/>
        </w:rPr>
        <w:t>面试：</w:t>
      </w:r>
      <w:r w:rsidRPr="00760A21">
        <w:rPr>
          <w:rFonts w:hint="eastAsia"/>
          <w:color w:val="FF0000"/>
          <w:sz w:val="36"/>
          <w:szCs w:val="36"/>
        </w:rPr>
        <w:t>大学城校区工学一号馆</w:t>
      </w: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450381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平面图如下</w:t>
      </w:r>
      <w:r>
        <w:rPr>
          <w:rFonts w:hint="eastAsia"/>
          <w:color w:val="FF0000"/>
          <w:sz w:val="24"/>
        </w:rPr>
        <w:t>:</w:t>
      </w: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6C2191">
      <w:pPr>
        <w:rPr>
          <w:color w:val="FF0000"/>
          <w:sz w:val="24"/>
        </w:rPr>
      </w:pPr>
      <w:r>
        <w:rPr>
          <w:noProof/>
        </w:rPr>
        <w:drawing>
          <wp:inline distT="0" distB="0" distL="0" distR="0" wp14:anchorId="07BA2CEB" wp14:editId="0871BA90">
            <wp:extent cx="5274310" cy="43707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7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D93" w:rsidRDefault="00FF0D93">
      <w:pPr>
        <w:rPr>
          <w:color w:val="FF0000"/>
          <w:sz w:val="24"/>
        </w:rPr>
      </w:pPr>
    </w:p>
    <w:p w:rsidR="00FF0D93" w:rsidRDefault="00FF0D93"/>
    <w:p w:rsidR="00FF0D93" w:rsidRDefault="00FF0D93"/>
    <w:p w:rsidR="00FF0D93" w:rsidRDefault="00FF0D93"/>
    <w:sectPr w:rsidR="00FF0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833" w:rsidRDefault="006C7833" w:rsidP="00760A21">
      <w:r>
        <w:separator/>
      </w:r>
    </w:p>
  </w:endnote>
  <w:endnote w:type="continuationSeparator" w:id="0">
    <w:p w:rsidR="006C7833" w:rsidRDefault="006C7833" w:rsidP="0076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833" w:rsidRDefault="006C7833" w:rsidP="00760A21">
      <w:r>
        <w:separator/>
      </w:r>
    </w:p>
  </w:footnote>
  <w:footnote w:type="continuationSeparator" w:id="0">
    <w:p w:rsidR="006C7833" w:rsidRDefault="006C7833" w:rsidP="00760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DDE3D"/>
    <w:multiLevelType w:val="singleLevel"/>
    <w:tmpl w:val="58CDDE3D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8CDE3DD"/>
    <w:multiLevelType w:val="singleLevel"/>
    <w:tmpl w:val="58CDE3DD"/>
    <w:lvl w:ilvl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945D7"/>
    <w:rsid w:val="00450381"/>
    <w:rsid w:val="006C2191"/>
    <w:rsid w:val="006C7833"/>
    <w:rsid w:val="00760A21"/>
    <w:rsid w:val="008443AF"/>
    <w:rsid w:val="00DE5B7C"/>
    <w:rsid w:val="00FF0D93"/>
    <w:rsid w:val="08AE3596"/>
    <w:rsid w:val="0BEB5777"/>
    <w:rsid w:val="0F0A1323"/>
    <w:rsid w:val="1296241A"/>
    <w:rsid w:val="202A6916"/>
    <w:rsid w:val="232614CC"/>
    <w:rsid w:val="326C2935"/>
    <w:rsid w:val="3558184B"/>
    <w:rsid w:val="37B20592"/>
    <w:rsid w:val="44B40333"/>
    <w:rsid w:val="47E43360"/>
    <w:rsid w:val="4BA51EE5"/>
    <w:rsid w:val="4D8C6049"/>
    <w:rsid w:val="4EF90FC6"/>
    <w:rsid w:val="50C947D4"/>
    <w:rsid w:val="511C2F31"/>
    <w:rsid w:val="51995060"/>
    <w:rsid w:val="539B4247"/>
    <w:rsid w:val="546D1D88"/>
    <w:rsid w:val="5489301E"/>
    <w:rsid w:val="54F945D7"/>
    <w:rsid w:val="5934488A"/>
    <w:rsid w:val="680856E6"/>
    <w:rsid w:val="6F46564A"/>
    <w:rsid w:val="7106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5BB6CC-0309-438A-9671-8545495A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0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0A21"/>
    <w:rPr>
      <w:kern w:val="2"/>
      <w:sz w:val="18"/>
      <w:szCs w:val="18"/>
    </w:rPr>
  </w:style>
  <w:style w:type="paragraph" w:styleId="a4">
    <w:name w:val="footer"/>
    <w:basedOn w:val="a"/>
    <w:link w:val="Char0"/>
    <w:rsid w:val="00760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0A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2017-03-19T01:08:00Z</dcterms:created>
  <dc:creator>215</dc:creator>
  <lastModifiedBy>511</lastModifiedBy>
  <dcterms:modified xsi:type="dcterms:W3CDTF">2018-03-30T10:15:00Z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